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D3AD" w14:textId="77777777" w:rsidR="004608ED" w:rsidRDefault="004608ED">
      <w:r w:rsidRPr="004608E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0B7782E" wp14:editId="198A3882">
                <wp:simplePos x="0" y="0"/>
                <wp:positionH relativeFrom="column">
                  <wp:posOffset>685165</wp:posOffset>
                </wp:positionH>
                <wp:positionV relativeFrom="paragraph">
                  <wp:posOffset>-7562</wp:posOffset>
                </wp:positionV>
                <wp:extent cx="3203286" cy="5868785"/>
                <wp:effectExtent l="0" t="0" r="1651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286" cy="5868785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>
                                  <a:alpha val="56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A684C1" w14:textId="77777777" w:rsidR="004608ED" w:rsidRDefault="004608ED" w:rsidP="004608E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D3FC7EE" w14:textId="77777777" w:rsidR="004608ED" w:rsidRDefault="004608ED" w:rsidP="004608E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67FC799" wp14:editId="4F192920">
                                  <wp:extent cx="1136015" cy="382270"/>
                                  <wp:effectExtent l="0" t="0" r="698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6015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5AF28" w14:textId="77777777" w:rsidR="004608ED" w:rsidRDefault="004608ED" w:rsidP="004608ED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 </w:t>
                            </w:r>
                          </w:p>
                          <w:p w14:paraId="307D6620" w14:textId="77777777" w:rsidR="004608ED" w:rsidRDefault="004608ED" w:rsidP="004608ED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PLAN LOCAL D’URBANISME</w:t>
                            </w:r>
                          </w:p>
                          <w:p w14:paraId="55C3B63C" w14:textId="77777777" w:rsidR="004608ED" w:rsidRPr="004608ED" w:rsidRDefault="004608ED" w:rsidP="004608ED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608ED">
                              <w:rPr>
                                <w:b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Enquête publique</w:t>
                            </w:r>
                          </w:p>
                          <w:p w14:paraId="5033091E" w14:textId="77777777" w:rsidR="004608ED" w:rsidRDefault="004608ED" w:rsidP="004608ED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0F19E43" w14:textId="77777777" w:rsidR="004608ED" w:rsidRDefault="004608ED" w:rsidP="004608ED">
                            <w:pPr>
                              <w:widowControl w:val="0"/>
                              <w:jc w:val="both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t>Le public est informé qu’il sera procédé à une enquête publique sur le projet de plan local d’urbanisme (PLU) de la commune de GOURBIT, du MARDI 8 DECEMBRE 2020 au SAMEDI 9 JANVIER 2021 inclus, soit pendant 33 jours consécutifs.</w:t>
                            </w:r>
                          </w:p>
                          <w:p w14:paraId="60514C6D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Le commissaire enquêteur sera présent à la mairie de GOURBIT pendant la durée de l’enquête pour recevoir les observations écrites ou orales du public aux dates et heures suivantes :</w:t>
                            </w:r>
                          </w:p>
                          <w:p w14:paraId="29EDD481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</w:p>
                          <w:p w14:paraId="23FE29B7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 le jeudi 10 décembre 2020 de 9 heures à 12 heures,</w:t>
                            </w:r>
                          </w:p>
                          <w:p w14:paraId="68930494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 le mardi 22 décembre 2020, de 9 heures à 12 heures,</w:t>
                            </w:r>
                          </w:p>
                          <w:p w14:paraId="6B239D52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- le samedi 9 janvier 2021, de 9 heures à 12 heures.</w:t>
                            </w:r>
                          </w:p>
                          <w:p w14:paraId="505740C8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</w:p>
                          <w:p w14:paraId="3E5D2B5F" w14:textId="77777777" w:rsidR="004608ED" w:rsidRDefault="004608ED" w:rsidP="004608ED">
                            <w:pPr>
                              <w:widowControl w:val="0"/>
                              <w:spacing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À l’issue de l’enquête, une copie du rapport et des conclusions motivées du commissaire enquêteur sera déposée à la mairie de Gourbit et à la préfecture pour y être tenue, sans délai, à la disposition du public pendant un an à compter de la date de clôture de l’enquête.</w:t>
                            </w:r>
                          </w:p>
                          <w:p w14:paraId="1755B8E0" w14:textId="77777777" w:rsidR="004608ED" w:rsidRDefault="004608ED" w:rsidP="004608ED">
                            <w:pPr>
                              <w:widowControl w:val="0"/>
                              <w:spacing w:after="200" w:line="273" w:lineRule="auto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Il sera également publié sur le site Internet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  <w14:ligatures w14:val="none"/>
                                </w:rPr>
                                <w:t>https://www.cc-paysdetarascon.fr/</w:t>
                              </w:r>
                            </w:hyperlink>
                          </w:p>
                          <w:p w14:paraId="4EA2294A" w14:textId="77777777" w:rsidR="004608ED" w:rsidRDefault="004608ED" w:rsidP="004608ED">
                            <w:pPr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À l’issue de l’instruction, le conseil communautaire se prononcera par délibération sur l’approbation du PLU ; il pourra, au vu des conclusions de l’enquête publique, décider s’il y a lieu d’apporter des modifications au projet de PLU en vue de cette approbation.</w:t>
                            </w:r>
                          </w:p>
                          <w:p w14:paraId="3E16D366" w14:textId="77777777" w:rsidR="004608ED" w:rsidRDefault="004608ED" w:rsidP="004608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CB8CFE4" w14:textId="77777777" w:rsidR="004608ED" w:rsidRDefault="004608ED" w:rsidP="004608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90C1D85" w14:textId="77777777" w:rsidR="004608ED" w:rsidRDefault="004608ED" w:rsidP="004608E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50D539ED" w14:textId="77777777" w:rsidR="004608ED" w:rsidRDefault="004608ED" w:rsidP="004608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F1C254C" w14:textId="77777777" w:rsidR="004608ED" w:rsidRDefault="004608ED" w:rsidP="004608ED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5CF932D" w14:textId="77777777" w:rsidR="004608ED" w:rsidRDefault="004608ED" w:rsidP="004608ED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574DF286" w14:textId="77777777" w:rsidR="004608ED" w:rsidRDefault="004608ED" w:rsidP="004608ED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45DDBF7" w14:textId="77777777" w:rsidR="004608ED" w:rsidRDefault="004608ED" w:rsidP="004608ED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778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95pt;margin-top:-.6pt;width:252.25pt;height:462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" filled="f" fillcolor="#ff6" strokecolor="#c00000" strokeweight="2pt" insetpen="t">
                <v:fill opacity="36751f"/>
                <v:shadow color="#ccc"/>
                <v:textbox inset="2.88pt,2.88pt,2.88pt,2.88pt">
                  <w:txbxContent>
                    <w:p w14:paraId="66A684C1" w14:textId="77777777" w:rsidR="004608ED" w:rsidRDefault="004608ED" w:rsidP="004608E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D3FC7EE" w14:textId="77777777" w:rsidR="004608ED" w:rsidRDefault="004608ED" w:rsidP="004608E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67FC799" wp14:editId="4F192920">
                            <wp:extent cx="1136015" cy="382270"/>
                            <wp:effectExtent l="0" t="0" r="698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6015" cy="38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E5AF28" w14:textId="77777777" w:rsidR="004608ED" w:rsidRDefault="004608ED" w:rsidP="004608ED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 </w:t>
                      </w:r>
                    </w:p>
                    <w:p w14:paraId="307D6620" w14:textId="77777777" w:rsidR="004608ED" w:rsidRDefault="004608ED" w:rsidP="004608ED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PLAN LOCAL D’URBANISME</w:t>
                      </w:r>
                    </w:p>
                    <w:p w14:paraId="55C3B63C" w14:textId="77777777" w:rsidR="004608ED" w:rsidRPr="004608ED" w:rsidRDefault="004608ED" w:rsidP="004608ED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 w:rsidRPr="004608ED">
                        <w:rPr>
                          <w:b/>
                          <w:color w:val="FF0000"/>
                          <w:sz w:val="22"/>
                          <w:szCs w:val="22"/>
                          <w14:ligatures w14:val="none"/>
                        </w:rPr>
                        <w:t>Enquête publique</w:t>
                      </w:r>
                    </w:p>
                    <w:p w14:paraId="5033091E" w14:textId="77777777" w:rsidR="004608ED" w:rsidRDefault="004608ED" w:rsidP="004608ED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0F19E43" w14:textId="77777777" w:rsidR="004608ED" w:rsidRDefault="004608ED" w:rsidP="004608ED">
                      <w:pPr>
                        <w:widowControl w:val="0"/>
                        <w:jc w:val="both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t>Le public est informé qu’il sera procédé à une enquête publique sur le projet de plan local d’urbanisme (PLU) de la commune de GOURBIT, du MARDI 8 DECEMBRE 2020 au SAMEDI 9 JANVIER 2021 inclus, soit pendant 33 jours consécutifs.</w:t>
                      </w:r>
                    </w:p>
                    <w:p w14:paraId="60514C6D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Le commissaire enquêteur sera présent à la mairie de GOURBIT pendant la durée de l’enquête pour recevoir les observations écrites ou orales du public aux dates et heures suivantes :</w:t>
                      </w:r>
                    </w:p>
                    <w:p w14:paraId="29EDD481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</w:p>
                    <w:p w14:paraId="23FE29B7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 le jeudi 10 décembre 2020 de 9 heures à 12 heures,</w:t>
                      </w:r>
                    </w:p>
                    <w:p w14:paraId="68930494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 le mardi 22 décembre 2020, de 9 heures à 12 heures,</w:t>
                      </w:r>
                    </w:p>
                    <w:p w14:paraId="6B239D52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- le samedi 9 janvier 2021, de 9 heures à 12 heures.</w:t>
                      </w:r>
                    </w:p>
                    <w:p w14:paraId="505740C8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</w:p>
                    <w:p w14:paraId="3E5D2B5F" w14:textId="77777777" w:rsidR="004608ED" w:rsidRDefault="004608ED" w:rsidP="004608ED">
                      <w:pPr>
                        <w:widowControl w:val="0"/>
                        <w:spacing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À l’issue de l’enquête, une copie du rapport et des conclusions motivées du commissaire enquêteur sera déposée à la mairie de Gourbit et à la préfecture pour y être tenue, sans délai, à la disposition du public pendant un an à compter de la date de clôture de l’enquête.</w:t>
                      </w:r>
                    </w:p>
                    <w:p w14:paraId="1755B8E0" w14:textId="77777777" w:rsidR="004608ED" w:rsidRDefault="004608ED" w:rsidP="004608ED">
                      <w:pPr>
                        <w:widowControl w:val="0"/>
                        <w:spacing w:after="200" w:line="273" w:lineRule="auto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Il sera également publié sur le site Internet </w:t>
                      </w:r>
                      <w:hyperlink r:id="rId7" w:history="1">
                        <w:r>
                          <w:rPr>
                            <w:rStyle w:val="Lienhypertexte"/>
                            <w14:ligatures w14:val="none"/>
                          </w:rPr>
                          <w:t>https://www.cc-paysdetarascon.fr/</w:t>
                        </w:r>
                      </w:hyperlink>
                    </w:p>
                    <w:p w14:paraId="4EA2294A" w14:textId="77777777" w:rsidR="004608ED" w:rsidRDefault="004608ED" w:rsidP="004608ED">
                      <w:pPr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À l’issue de l’instruction, le conseil communautaire se prononcera par délibération sur l’approbation du PLU ; il pourra, au vu des conclusions de l’enquête publique, décider s’il y a lieu d’apporter des modifications au projet de PLU en vue de cette approbation.</w:t>
                      </w:r>
                    </w:p>
                    <w:p w14:paraId="3E16D366" w14:textId="77777777" w:rsidR="004608ED" w:rsidRDefault="004608ED" w:rsidP="004608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CB8CFE4" w14:textId="77777777" w:rsidR="004608ED" w:rsidRDefault="004608ED" w:rsidP="004608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90C1D85" w14:textId="77777777" w:rsidR="004608ED" w:rsidRDefault="004608ED" w:rsidP="004608E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50D539ED" w14:textId="77777777" w:rsidR="004608ED" w:rsidRDefault="004608ED" w:rsidP="004608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F1C254C" w14:textId="77777777" w:rsidR="004608ED" w:rsidRDefault="004608ED" w:rsidP="004608ED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15CF932D" w14:textId="77777777" w:rsidR="004608ED" w:rsidRDefault="004608ED" w:rsidP="004608ED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574DF286" w14:textId="77777777" w:rsidR="004608ED" w:rsidRDefault="004608ED" w:rsidP="004608ED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45DDBF7" w14:textId="77777777" w:rsidR="004608ED" w:rsidRDefault="004608ED" w:rsidP="004608ED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53"/>
    <w:rsid w:val="002D0D2A"/>
    <w:rsid w:val="003D58DF"/>
    <w:rsid w:val="004608ED"/>
    <w:rsid w:val="006E5853"/>
    <w:rsid w:val="00A00F46"/>
    <w:rsid w:val="00D738A2"/>
    <w:rsid w:val="00E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148A"/>
  <w15:docId w15:val="{6A2693BD-3AE4-488D-8323-CD6C758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853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6E5853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6E5853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14:ligatures w14:val="none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6E5853"/>
    <w:rPr>
      <w:rFonts w:eastAsiaTheme="minorEastAsia"/>
      <w:i/>
      <w:iCs/>
      <w:color w:val="000000" w:themeColor="tex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c-paysdetarascon.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c-paysdetarascon.fr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562F-02BB-46C3-8AE2-73982186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Claudie Veyssiere</cp:lastModifiedBy>
  <cp:revision>4</cp:revision>
  <dcterms:created xsi:type="dcterms:W3CDTF">2020-12-07T15:39:00Z</dcterms:created>
  <dcterms:modified xsi:type="dcterms:W3CDTF">2020-12-07T17:10:00Z</dcterms:modified>
</cp:coreProperties>
</file>